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8C40" w14:textId="77777777" w:rsidR="00AE65BF" w:rsidRDefault="007B3ED0" w:rsidP="007B3ED0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Otevírací doba OÚ Sobíňov</w:t>
      </w:r>
    </w:p>
    <w:p w14:paraId="4BCA9F70" w14:textId="6C1CEAAC" w:rsidR="007B3ED0" w:rsidRDefault="00AE65BF" w:rsidP="007B3ED0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 období letních prázdnin</w:t>
      </w:r>
      <w:r w:rsidR="007B3ED0">
        <w:rPr>
          <w:b/>
          <w:sz w:val="48"/>
          <w:szCs w:val="48"/>
        </w:rPr>
        <w:t xml:space="preserve"> </w:t>
      </w:r>
    </w:p>
    <w:p w14:paraId="131FFC17" w14:textId="77777777" w:rsidR="007B3ED0" w:rsidRDefault="007B3ED0" w:rsidP="007B3ED0">
      <w:pPr>
        <w:pStyle w:val="Normlnweb"/>
        <w:jc w:val="center"/>
        <w:rPr>
          <w:b/>
          <w:sz w:val="48"/>
          <w:szCs w:val="48"/>
        </w:rPr>
      </w:pPr>
    </w:p>
    <w:p w14:paraId="4D16ABFD" w14:textId="5E0BCCC0" w:rsidR="007B3ED0" w:rsidRDefault="007B3ED0" w:rsidP="007B3ED0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Pondělí 7:00 – 1</w:t>
      </w:r>
      <w:r w:rsidR="00AE65BF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:00</w:t>
      </w:r>
    </w:p>
    <w:p w14:paraId="79D0D423" w14:textId="77777777" w:rsidR="007B3ED0" w:rsidRDefault="007B3ED0" w:rsidP="007B3ED0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Úterý 7:00 - 15:00</w:t>
      </w:r>
    </w:p>
    <w:p w14:paraId="5B672AA4" w14:textId="6BFFB062" w:rsidR="007B3ED0" w:rsidRDefault="007B3ED0" w:rsidP="007B3ED0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Středa 7:00 - 1</w:t>
      </w:r>
      <w:r w:rsidR="00AE65BF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:00</w:t>
      </w:r>
    </w:p>
    <w:p w14:paraId="1FDBAD06" w14:textId="0775A4D8" w:rsidR="007B3ED0" w:rsidRDefault="007B3ED0" w:rsidP="007B3ED0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Čtvrtek 7:00 - 15:00</w:t>
      </w:r>
    </w:p>
    <w:p w14:paraId="498971AE" w14:textId="10DD8B93" w:rsidR="007B3ED0" w:rsidRDefault="007B3ED0" w:rsidP="007B3ED0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Pátek 7:00 - 13:00</w:t>
      </w:r>
    </w:p>
    <w:p w14:paraId="1E403A1B" w14:textId="416E196A" w:rsidR="007B3ED0" w:rsidRDefault="007B3ED0" w:rsidP="007B3ED0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(polední pauza 12:00 – 13:00)</w:t>
      </w:r>
    </w:p>
    <w:p w14:paraId="38DB0A63" w14:textId="77777777" w:rsidR="007B3ED0" w:rsidRDefault="007B3ED0" w:rsidP="007B3ED0">
      <w:pPr>
        <w:pStyle w:val="Normlnweb"/>
        <w:jc w:val="center"/>
        <w:rPr>
          <w:b/>
          <w:sz w:val="48"/>
          <w:szCs w:val="48"/>
        </w:rPr>
      </w:pPr>
    </w:p>
    <w:p w14:paraId="462A3A34" w14:textId="49A9A139" w:rsidR="007B3ED0" w:rsidRDefault="007B3ED0" w:rsidP="007B3ED0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Další informace na tel.: </w:t>
      </w:r>
      <w:r>
        <w:rPr>
          <w:b/>
          <w:sz w:val="48"/>
          <w:szCs w:val="48"/>
        </w:rPr>
        <w:tab/>
        <w:t>569 694 534</w:t>
      </w:r>
    </w:p>
    <w:p w14:paraId="5D07A63E" w14:textId="43D4F960" w:rsidR="007B3ED0" w:rsidRDefault="007B3ED0" w:rsidP="007B3ED0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725 101 185</w:t>
      </w:r>
    </w:p>
    <w:p w14:paraId="776E961A" w14:textId="0B9AD4D0" w:rsidR="00561925" w:rsidRDefault="007B3ED0"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C7BE8C5" wp14:editId="15487451">
            <wp:simplePos x="0" y="0"/>
            <wp:positionH relativeFrom="margin">
              <wp:posOffset>29845</wp:posOffset>
            </wp:positionH>
            <wp:positionV relativeFrom="paragraph">
              <wp:posOffset>279400</wp:posOffset>
            </wp:positionV>
            <wp:extent cx="2590800" cy="2792095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1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D0"/>
    <w:rsid w:val="00561925"/>
    <w:rsid w:val="007B3ED0"/>
    <w:rsid w:val="00A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46AB"/>
  <w15:chartTrackingRefBased/>
  <w15:docId w15:val="{E7A105E1-7421-41F8-A3E4-3F547C2B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B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Sobíňov</dc:creator>
  <cp:keywords/>
  <dc:description/>
  <cp:lastModifiedBy>OU Sobíňov</cp:lastModifiedBy>
  <cp:revision>3</cp:revision>
  <cp:lastPrinted>2023-06-29T11:37:00Z</cp:lastPrinted>
  <dcterms:created xsi:type="dcterms:W3CDTF">2023-02-28T10:22:00Z</dcterms:created>
  <dcterms:modified xsi:type="dcterms:W3CDTF">2023-06-29T11:43:00Z</dcterms:modified>
</cp:coreProperties>
</file>