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96" w:rsidRDefault="002C7F6F" w:rsidP="002C7F6F">
      <w:pPr>
        <w:jc w:val="center"/>
        <w:rPr>
          <w:b/>
          <w:sz w:val="40"/>
          <w:szCs w:val="40"/>
        </w:rPr>
      </w:pPr>
      <w:r w:rsidRPr="002C7F6F">
        <w:rPr>
          <w:b/>
          <w:sz w:val="40"/>
          <w:szCs w:val="40"/>
        </w:rPr>
        <w:t xml:space="preserve">Základní škola a Mateřská škola </w:t>
      </w:r>
      <w:proofErr w:type="spellStart"/>
      <w:r w:rsidRPr="002C7F6F">
        <w:rPr>
          <w:b/>
          <w:sz w:val="40"/>
          <w:szCs w:val="40"/>
        </w:rPr>
        <w:t>Sobíňov</w:t>
      </w:r>
      <w:proofErr w:type="spellEnd"/>
    </w:p>
    <w:p w:rsidR="002C7F6F" w:rsidRDefault="002C7F6F" w:rsidP="002C7F6F">
      <w:pPr>
        <w:jc w:val="center"/>
        <w:rPr>
          <w:b/>
          <w:sz w:val="40"/>
          <w:szCs w:val="40"/>
        </w:rPr>
      </w:pPr>
    </w:p>
    <w:p w:rsidR="002C7F6F" w:rsidRPr="002C7F6F" w:rsidRDefault="002C7F6F" w:rsidP="002C7F6F">
      <w:pPr>
        <w:jc w:val="center"/>
        <w:rPr>
          <w:b/>
          <w:sz w:val="40"/>
          <w:szCs w:val="40"/>
        </w:rPr>
      </w:pPr>
    </w:p>
    <w:p w:rsidR="002C7F6F" w:rsidRPr="002C7F6F" w:rsidRDefault="002C7F6F" w:rsidP="002C7F6F">
      <w:pPr>
        <w:jc w:val="center"/>
        <w:rPr>
          <w:b/>
          <w:sz w:val="44"/>
          <w:szCs w:val="44"/>
        </w:rPr>
      </w:pPr>
      <w:r w:rsidRPr="002C7F6F">
        <w:rPr>
          <w:b/>
          <w:sz w:val="44"/>
          <w:szCs w:val="44"/>
        </w:rPr>
        <w:t>Rozpočet</w:t>
      </w:r>
    </w:p>
    <w:p w:rsidR="002C7F6F" w:rsidRPr="002C7F6F" w:rsidRDefault="002C7F6F" w:rsidP="002C7F6F">
      <w:pPr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předpokládaných příjmů a výdajů</w:t>
      </w:r>
    </w:p>
    <w:p w:rsidR="002C7F6F" w:rsidRPr="002C7F6F" w:rsidRDefault="002C7F6F" w:rsidP="002C7F6F">
      <w:pPr>
        <w:jc w:val="center"/>
        <w:rPr>
          <w:sz w:val="32"/>
          <w:szCs w:val="32"/>
        </w:rPr>
      </w:pPr>
      <w:r w:rsidRPr="002C7F6F">
        <w:rPr>
          <w:sz w:val="32"/>
          <w:szCs w:val="32"/>
        </w:rPr>
        <w:t xml:space="preserve">právního subjektu Základní a Mateřská škola </w:t>
      </w:r>
      <w:proofErr w:type="spellStart"/>
      <w:r w:rsidRPr="002C7F6F">
        <w:rPr>
          <w:sz w:val="32"/>
          <w:szCs w:val="32"/>
        </w:rPr>
        <w:t>Sobíňov</w:t>
      </w:r>
      <w:proofErr w:type="spellEnd"/>
    </w:p>
    <w:p w:rsidR="002C7F6F" w:rsidRDefault="002C7F6F" w:rsidP="002C7F6F">
      <w:pPr>
        <w:tabs>
          <w:tab w:val="left" w:pos="1491"/>
        </w:tabs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na rok 2021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A42514" w:rsidP="002C7F6F">
      <w:pPr>
        <w:tabs>
          <w:tab w:val="left" w:pos="1491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Sobíňov</w:t>
      </w:r>
      <w:proofErr w:type="spellEnd"/>
      <w:r>
        <w:rPr>
          <w:sz w:val="32"/>
          <w:szCs w:val="32"/>
        </w:rPr>
        <w:t xml:space="preserve"> 6.11</w:t>
      </w:r>
      <w:r w:rsidR="002C7F6F">
        <w:rPr>
          <w:sz w:val="32"/>
          <w:szCs w:val="32"/>
        </w:rPr>
        <w:t>.2020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Mgr.Dagmar</w:t>
      </w:r>
      <w:proofErr w:type="spellEnd"/>
      <w:proofErr w:type="gramEnd"/>
      <w:r>
        <w:rPr>
          <w:sz w:val="32"/>
          <w:szCs w:val="32"/>
        </w:rPr>
        <w:t xml:space="preserve"> Hradecká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Pr="00F07EC4" w:rsidRDefault="002C7F6F" w:rsidP="00F07EC4">
      <w:pPr>
        <w:rPr>
          <w:b/>
          <w:sz w:val="28"/>
          <w:szCs w:val="28"/>
        </w:rPr>
      </w:pPr>
      <w:r w:rsidRPr="002C7F6F">
        <w:rPr>
          <w:b/>
          <w:sz w:val="28"/>
          <w:szCs w:val="28"/>
        </w:rPr>
        <w:lastRenderedPageBreak/>
        <w:t>Rozpočet</w:t>
      </w:r>
      <w:r>
        <w:rPr>
          <w:b/>
          <w:sz w:val="28"/>
          <w:szCs w:val="28"/>
        </w:rPr>
        <w:t xml:space="preserve"> </w:t>
      </w:r>
      <w:r w:rsidR="00304212">
        <w:rPr>
          <w:sz w:val="28"/>
          <w:szCs w:val="28"/>
        </w:rPr>
        <w:t xml:space="preserve">předpokládaných </w:t>
      </w:r>
      <w:r w:rsidRPr="002C7F6F">
        <w:rPr>
          <w:sz w:val="28"/>
          <w:szCs w:val="28"/>
        </w:rPr>
        <w:t>výdajů</w:t>
      </w:r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 xml:space="preserve">právního subjektu Základní a Mateřská škola </w:t>
      </w:r>
      <w:proofErr w:type="spellStart"/>
      <w:r w:rsidRPr="002C7F6F">
        <w:rPr>
          <w:sz w:val="28"/>
          <w:szCs w:val="28"/>
        </w:rPr>
        <w:t>Sobíňov</w:t>
      </w:r>
      <w:proofErr w:type="spellEnd"/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 xml:space="preserve">na rok </w:t>
      </w:r>
      <w:r w:rsidRPr="00304212">
        <w:rPr>
          <w:b/>
          <w:sz w:val="28"/>
          <w:szCs w:val="28"/>
        </w:rPr>
        <w:t>2021</w:t>
      </w:r>
      <w:r w:rsidR="00304212">
        <w:rPr>
          <w:sz w:val="28"/>
          <w:szCs w:val="28"/>
        </w:rPr>
        <w:t xml:space="preserve"> ( části ZŠ, MŠ, ŠJ, od </w:t>
      </w:r>
      <w:proofErr w:type="gramStart"/>
      <w:r w:rsidR="00304212">
        <w:rPr>
          <w:sz w:val="28"/>
          <w:szCs w:val="28"/>
        </w:rPr>
        <w:t>1.1</w:t>
      </w:r>
      <w:r w:rsidR="00B01307">
        <w:rPr>
          <w:sz w:val="28"/>
          <w:szCs w:val="28"/>
        </w:rPr>
        <w:t>.2020</w:t>
      </w:r>
      <w:proofErr w:type="gramEnd"/>
      <w:r w:rsidR="00B01307">
        <w:rPr>
          <w:sz w:val="28"/>
          <w:szCs w:val="28"/>
        </w:rPr>
        <w:t xml:space="preserve"> ŠD ) – bez státní dotace</w:t>
      </w: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0"/>
        <w:gridCol w:w="4780"/>
        <w:gridCol w:w="1420"/>
      </w:tblGrid>
      <w:tr w:rsidR="00F07EC4" w:rsidRPr="00F07EC4" w:rsidTr="00F07EC4">
        <w:trPr>
          <w:trHeight w:val="45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Položky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Hodnota v Kč</w:t>
            </w:r>
          </w:p>
        </w:tc>
      </w:tr>
      <w:tr w:rsidR="00F07EC4" w:rsidRPr="00F07EC4" w:rsidTr="00F07EC4">
        <w:trPr>
          <w:trHeight w:val="40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558 05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DDHM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Potraviny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Poštovné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Zdravotní materiál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OOPP - ochranné oděvy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722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Úklidové prostředky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Všeobecný materiál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Kancelářské potřeby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4B530F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Knihy,učební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pomůcky,tisk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4B530F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Učebnice a </w:t>
            </w: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pomůcky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bezplatně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27 000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502 01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502 02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511 20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Oprava elektrospotřebičů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Oprava budov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512 10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Revize,BOZP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Správa </w:t>
            </w:r>
            <w:proofErr w:type="spellStart"/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poč.sítě</w:t>
            </w:r>
            <w:proofErr w:type="spellEnd"/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,Fénix,Bakalář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Programové vybavení - Stravné.</w:t>
            </w:r>
            <w:proofErr w:type="spell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cz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10 000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Zpracování mezd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Školení a vzdělávání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Poplatky za vedení účtu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Ostatní služby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549 11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Pojištění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551 00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Odpisy majetku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Plavecký výcvik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52…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Výdaje na DPČ vychovatelky v ŠD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722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722845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4A669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  </w:t>
            </w:r>
            <w:r w:rsidR="00722845" w:rsidRPr="0072284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966 000</w:t>
            </w:r>
          </w:p>
        </w:tc>
      </w:tr>
    </w:tbl>
    <w:p w:rsidR="000E1F18" w:rsidRDefault="000E1F18" w:rsidP="002C7F6F">
      <w:pPr>
        <w:tabs>
          <w:tab w:val="left" w:pos="1491"/>
        </w:tabs>
        <w:rPr>
          <w:sz w:val="32"/>
          <w:szCs w:val="32"/>
        </w:rPr>
      </w:pPr>
    </w:p>
    <w:p w:rsidR="004B530F" w:rsidRPr="00F07EC4" w:rsidRDefault="004B530F" w:rsidP="004B530F">
      <w:pPr>
        <w:rPr>
          <w:b/>
          <w:sz w:val="28"/>
          <w:szCs w:val="28"/>
        </w:rPr>
      </w:pPr>
      <w:r w:rsidRPr="002C7F6F">
        <w:rPr>
          <w:b/>
          <w:sz w:val="28"/>
          <w:szCs w:val="28"/>
        </w:rPr>
        <w:lastRenderedPageBreak/>
        <w:t>Rozpočet</w:t>
      </w:r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 xml:space="preserve">předpokládaných příjmů právního subjektu Základní a Mateřská škola </w:t>
      </w:r>
      <w:proofErr w:type="spellStart"/>
      <w:r w:rsidRPr="002C7F6F">
        <w:rPr>
          <w:sz w:val="28"/>
          <w:szCs w:val="28"/>
        </w:rPr>
        <w:t>Sobíňov</w:t>
      </w:r>
      <w:proofErr w:type="spellEnd"/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>na rok 2021</w:t>
      </w:r>
      <w:r>
        <w:rPr>
          <w:sz w:val="28"/>
          <w:szCs w:val="28"/>
        </w:rPr>
        <w:t xml:space="preserve"> ( části ZŠ, MŠ, ŠJ, od </w:t>
      </w:r>
      <w:proofErr w:type="gramStart"/>
      <w:r>
        <w:rPr>
          <w:sz w:val="28"/>
          <w:szCs w:val="28"/>
        </w:rPr>
        <w:t>1.9.2020</w:t>
      </w:r>
      <w:proofErr w:type="gramEnd"/>
      <w:r>
        <w:rPr>
          <w:sz w:val="28"/>
          <w:szCs w:val="28"/>
        </w:rPr>
        <w:t xml:space="preserve"> ŠD ) – bez státní dotace</w:t>
      </w:r>
    </w:p>
    <w:p w:rsidR="004B530F" w:rsidRDefault="004B530F" w:rsidP="002C7F6F">
      <w:pPr>
        <w:tabs>
          <w:tab w:val="left" w:pos="1491"/>
        </w:tabs>
        <w:rPr>
          <w:sz w:val="32"/>
          <w:szCs w:val="32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0"/>
        <w:gridCol w:w="4780"/>
        <w:gridCol w:w="1420"/>
      </w:tblGrid>
      <w:tr w:rsidR="004B530F" w:rsidRPr="004B530F" w:rsidTr="004B530F">
        <w:trPr>
          <w:trHeight w:val="3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Položky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Hodnota v Kč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Stravné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22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0 </w:t>
            </w: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Školkovné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25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644 10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Úroky z běžného účtu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A669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10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691 30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Provozní dotace od obce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A669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72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</w:t>
            </w:r>
            <w:r w:rsid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A6690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4A6690" w:rsidRPr="004A669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966 000</w:t>
            </w:r>
          </w:p>
        </w:tc>
      </w:tr>
    </w:tbl>
    <w:p w:rsidR="00B01307" w:rsidRDefault="00B01307" w:rsidP="004B530F">
      <w:pPr>
        <w:tabs>
          <w:tab w:val="left" w:pos="1491"/>
        </w:tabs>
        <w:rPr>
          <w:sz w:val="32"/>
          <w:szCs w:val="32"/>
        </w:rPr>
      </w:pPr>
    </w:p>
    <w:p w:rsidR="004B530F" w:rsidRDefault="004B530F" w:rsidP="004B530F">
      <w:pPr>
        <w:tabs>
          <w:tab w:val="left" w:pos="1491"/>
        </w:tabs>
        <w:rPr>
          <w:sz w:val="32"/>
          <w:szCs w:val="32"/>
        </w:rPr>
      </w:pPr>
    </w:p>
    <w:p w:rsidR="004B530F" w:rsidRPr="002C7F6F" w:rsidRDefault="004B530F" w:rsidP="004B530F">
      <w:pPr>
        <w:tabs>
          <w:tab w:val="left" w:pos="1491"/>
        </w:tabs>
        <w:rPr>
          <w:sz w:val="32"/>
          <w:szCs w:val="32"/>
        </w:rPr>
      </w:pPr>
    </w:p>
    <w:sectPr w:rsidR="004B530F" w:rsidRPr="002C7F6F" w:rsidSect="0085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F6F"/>
    <w:rsid w:val="000E1F18"/>
    <w:rsid w:val="000E45CF"/>
    <w:rsid w:val="00102EDA"/>
    <w:rsid w:val="002C7F6F"/>
    <w:rsid w:val="00304212"/>
    <w:rsid w:val="004A6690"/>
    <w:rsid w:val="004B530F"/>
    <w:rsid w:val="00636BE8"/>
    <w:rsid w:val="00722845"/>
    <w:rsid w:val="00763F56"/>
    <w:rsid w:val="00855796"/>
    <w:rsid w:val="009418A7"/>
    <w:rsid w:val="00A31838"/>
    <w:rsid w:val="00A42514"/>
    <w:rsid w:val="00AA2AAF"/>
    <w:rsid w:val="00AD7B62"/>
    <w:rsid w:val="00B01307"/>
    <w:rsid w:val="00E7384C"/>
    <w:rsid w:val="00F0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7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7A5A9-8DC3-4A93-8B7A-AC7C4C39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6</cp:revision>
  <cp:lastPrinted>2020-11-06T07:44:00Z</cp:lastPrinted>
  <dcterms:created xsi:type="dcterms:W3CDTF">2020-11-05T13:12:00Z</dcterms:created>
  <dcterms:modified xsi:type="dcterms:W3CDTF">2020-11-06T08:19:00Z</dcterms:modified>
</cp:coreProperties>
</file>